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573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04111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3C6DB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3C6DB3">
              <w:rPr>
                <w:color w:val="000000"/>
                <w:sz w:val="20"/>
                <w:szCs w:val="20"/>
                <w:lang w:val="en-US"/>
              </w:rPr>
              <w:t>CHE</w:t>
            </w:r>
            <w:r w:rsidR="00717E19">
              <w:rPr>
                <w:color w:val="000000"/>
                <w:sz w:val="20"/>
                <w:szCs w:val="20"/>
                <w:lang w:val="en-US"/>
              </w:rPr>
              <w:t>361</w:t>
            </w:r>
            <w:r w:rsidR="00A704B9">
              <w:rPr>
                <w:color w:val="000000"/>
                <w:sz w:val="20"/>
                <w:szCs w:val="20"/>
                <w:lang w:val="en-US"/>
              </w:rPr>
              <w:t xml:space="preserve"> Electrochemistry</w:t>
            </w:r>
          </w:p>
        </w:tc>
      </w:tr>
      <w:tr w:rsidR="00800488" w:rsidRPr="00831B93" w:rsidTr="00A04111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A704B9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A04111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20293C" w:rsidRDefault="009850A1" w:rsidP="0020293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20293C">
              <w:rPr>
                <w:sz w:val="20"/>
                <w:szCs w:val="20"/>
                <w:lang w:val="en-US"/>
              </w:rPr>
              <w:t xml:space="preserve">Electrochemical terms and concepts: Electrical conductivity, electricity load, Current </w:t>
            </w:r>
            <w:r w:rsidR="0020293C" w:rsidRPr="0020293C">
              <w:rPr>
                <w:sz w:val="20"/>
                <w:szCs w:val="20"/>
                <w:lang w:val="en-US"/>
              </w:rPr>
              <w:t>violence</w:t>
            </w:r>
            <w:r w:rsidRPr="0020293C">
              <w:rPr>
                <w:sz w:val="20"/>
                <w:szCs w:val="20"/>
                <w:lang w:val="en-US"/>
              </w:rPr>
              <w:t xml:space="preserve"> Ionic conductivity: equ</w:t>
            </w:r>
            <w:r w:rsidR="0020293C">
              <w:rPr>
                <w:sz w:val="20"/>
                <w:szCs w:val="20"/>
                <w:lang w:val="en-US"/>
              </w:rPr>
              <w:t>i</w:t>
            </w:r>
            <w:r w:rsidRPr="0020293C">
              <w:rPr>
                <w:sz w:val="20"/>
                <w:szCs w:val="20"/>
                <w:lang w:val="en-US"/>
              </w:rPr>
              <w:t>valent conduct</w:t>
            </w:r>
            <w:r w:rsidR="0020293C">
              <w:rPr>
                <w:sz w:val="20"/>
                <w:szCs w:val="20"/>
                <w:lang w:val="en-US"/>
              </w:rPr>
              <w:t>i</w:t>
            </w:r>
            <w:r w:rsidRPr="0020293C">
              <w:rPr>
                <w:sz w:val="20"/>
                <w:szCs w:val="20"/>
                <w:lang w:val="en-US"/>
              </w:rPr>
              <w:t>v</w:t>
            </w:r>
            <w:r w:rsidR="0020293C">
              <w:rPr>
                <w:sz w:val="20"/>
                <w:szCs w:val="20"/>
                <w:lang w:val="en-US"/>
              </w:rPr>
              <w:t>i</w:t>
            </w:r>
            <w:r w:rsidRPr="0020293C">
              <w:rPr>
                <w:sz w:val="20"/>
                <w:szCs w:val="20"/>
                <w:lang w:val="en-US"/>
              </w:rPr>
              <w:t xml:space="preserve">ty, Limit </w:t>
            </w:r>
            <w:r w:rsidR="0020293C" w:rsidRPr="0020293C">
              <w:rPr>
                <w:sz w:val="20"/>
                <w:szCs w:val="20"/>
                <w:lang w:val="en-US"/>
              </w:rPr>
              <w:t>equivalent</w:t>
            </w:r>
            <w:r w:rsidRPr="0020293C">
              <w:rPr>
                <w:sz w:val="20"/>
                <w:szCs w:val="20"/>
                <w:lang w:val="en-US"/>
              </w:rPr>
              <w:t xml:space="preserve"> conductivity, Electrolyte balances:</w:t>
            </w:r>
            <w:r w:rsidR="0020293C">
              <w:rPr>
                <w:sz w:val="20"/>
                <w:szCs w:val="20"/>
                <w:lang w:val="en-US"/>
              </w:rPr>
              <w:t xml:space="preserve"> </w:t>
            </w:r>
            <w:r w:rsidRPr="0020293C">
              <w:rPr>
                <w:sz w:val="20"/>
                <w:szCs w:val="20"/>
                <w:lang w:val="en-US"/>
              </w:rPr>
              <w:t xml:space="preserve">Acids and bases , decompose degree,  Hydrolysis, Electrochemical cells: electrode </w:t>
            </w:r>
            <w:r w:rsidR="0020293C" w:rsidRPr="0020293C">
              <w:rPr>
                <w:sz w:val="20"/>
                <w:szCs w:val="20"/>
                <w:lang w:val="en-US"/>
              </w:rPr>
              <w:t>potentials</w:t>
            </w:r>
            <w:r w:rsidRPr="0020293C">
              <w:rPr>
                <w:sz w:val="20"/>
                <w:szCs w:val="20"/>
                <w:lang w:val="en-US"/>
              </w:rPr>
              <w:t xml:space="preserve">, electrode kinds, Electrolysis: excessive </w:t>
            </w:r>
            <w:r w:rsidR="0020293C" w:rsidRPr="0020293C">
              <w:rPr>
                <w:sz w:val="20"/>
                <w:szCs w:val="20"/>
                <w:lang w:val="en-US"/>
              </w:rPr>
              <w:t>potentials</w:t>
            </w:r>
            <w:r w:rsidRPr="0020293C">
              <w:rPr>
                <w:sz w:val="20"/>
                <w:szCs w:val="20"/>
                <w:lang w:val="en-US"/>
              </w:rPr>
              <w:t xml:space="preserve">, decompose </w:t>
            </w:r>
            <w:r w:rsidR="0020293C" w:rsidRPr="0020293C">
              <w:rPr>
                <w:sz w:val="20"/>
                <w:szCs w:val="20"/>
                <w:lang w:val="en-US"/>
              </w:rPr>
              <w:t>potentials</w:t>
            </w:r>
            <w:r w:rsidRPr="0020293C">
              <w:rPr>
                <w:sz w:val="20"/>
                <w:szCs w:val="20"/>
                <w:lang w:val="en-US"/>
              </w:rPr>
              <w:t xml:space="preserve">, </w:t>
            </w:r>
            <w:r w:rsidR="0020293C" w:rsidRPr="0020293C">
              <w:rPr>
                <w:sz w:val="20"/>
                <w:szCs w:val="20"/>
                <w:lang w:val="en-US"/>
              </w:rPr>
              <w:t>Corrosion</w:t>
            </w:r>
            <w:r w:rsidRPr="0020293C">
              <w:rPr>
                <w:sz w:val="20"/>
                <w:szCs w:val="20"/>
                <w:lang w:val="en-US"/>
              </w:rPr>
              <w:t xml:space="preserve"> , </w:t>
            </w:r>
            <w:r w:rsidR="0020293C" w:rsidRPr="0020293C">
              <w:rPr>
                <w:sz w:val="20"/>
                <w:szCs w:val="20"/>
                <w:lang w:val="en-US"/>
              </w:rPr>
              <w:t>catholic</w:t>
            </w:r>
            <w:r w:rsidRPr="0020293C">
              <w:rPr>
                <w:sz w:val="20"/>
                <w:szCs w:val="20"/>
                <w:lang w:val="en-US"/>
              </w:rPr>
              <w:t xml:space="preserve"> protection.</w:t>
            </w:r>
          </w:p>
        </w:tc>
      </w:tr>
      <w:tr w:rsidR="00A04111" w:rsidRPr="00831B93" w:rsidTr="00A04111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A04111" w:rsidRPr="00831B93" w:rsidRDefault="00A04111" w:rsidP="00A0411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04111" w:rsidRPr="0025133F" w:rsidRDefault="00A04111" w:rsidP="00A041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Yalçın, H. , Gürü, M., “Elektrokimya ve Uygulamaları“, Palme Yayıncılık , Ankara, 2010.</w:t>
            </w:r>
          </w:p>
          <w:p w:rsidR="00A04111" w:rsidRPr="009D7E45" w:rsidRDefault="00A04111" w:rsidP="00A04111">
            <w:pPr>
              <w:rPr>
                <w:color w:val="000000"/>
                <w:sz w:val="20"/>
                <w:szCs w:val="20"/>
              </w:rPr>
            </w:pPr>
          </w:p>
        </w:tc>
      </w:tr>
      <w:tr w:rsidR="00A04111" w:rsidRPr="00831B93" w:rsidTr="00A04111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A04111" w:rsidRPr="00831B93" w:rsidRDefault="00A04111" w:rsidP="00A0411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04111" w:rsidRPr="0025133F" w:rsidRDefault="00A04111" w:rsidP="002E6D86">
            <w:pPr>
              <w:pStyle w:val="ListeParagraf"/>
              <w:numPr>
                <w:ilvl w:val="0"/>
                <w:numId w:val="4"/>
              </w:numPr>
              <w:ind w:left="318" w:hanging="283"/>
              <w:jc w:val="both"/>
              <w:rPr>
                <w:sz w:val="20"/>
                <w:szCs w:val="20"/>
                <w:lang w:val="de-DE"/>
              </w:rPr>
            </w:pPr>
            <w:r w:rsidRPr="0025133F">
              <w:rPr>
                <w:color w:val="000000"/>
                <w:sz w:val="20"/>
                <w:szCs w:val="20"/>
              </w:rPr>
              <w:t>Z</w:t>
            </w:r>
            <w:r w:rsidRPr="0025133F">
              <w:rPr>
                <w:sz w:val="20"/>
                <w:szCs w:val="20"/>
                <w:lang w:val="de-DE"/>
              </w:rPr>
              <w:t>eren, A., “Elektrokimya”, Birsen Yayınevi, İstanbul, 1999.</w:t>
            </w:r>
          </w:p>
          <w:p w:rsidR="00A04111" w:rsidRPr="0025133F" w:rsidRDefault="00A04111" w:rsidP="002E6D86">
            <w:pPr>
              <w:pStyle w:val="ListeParagraf"/>
              <w:numPr>
                <w:ilvl w:val="0"/>
                <w:numId w:val="4"/>
              </w:numPr>
              <w:ind w:left="318" w:hanging="283"/>
              <w:jc w:val="both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Prentice, G.A., “Electrochemical Engineering Principles”, Prentice Hall, 1</w:t>
            </w:r>
            <w:r w:rsidRPr="0025133F">
              <w:rPr>
                <w:sz w:val="20"/>
                <w:szCs w:val="20"/>
                <w:vertAlign w:val="superscript"/>
              </w:rPr>
              <w:t>st</w:t>
            </w:r>
            <w:r w:rsidRPr="0025133F">
              <w:rPr>
                <w:sz w:val="20"/>
                <w:szCs w:val="20"/>
              </w:rPr>
              <w:t xml:space="preserve"> Edition, 1991 .</w:t>
            </w:r>
          </w:p>
          <w:p w:rsidR="00A04111" w:rsidRPr="002E6D86" w:rsidRDefault="00A04111" w:rsidP="00A04111">
            <w:pPr>
              <w:pStyle w:val="ListeParagraf"/>
              <w:numPr>
                <w:ilvl w:val="0"/>
                <w:numId w:val="4"/>
              </w:numPr>
              <w:ind w:left="318" w:hanging="283"/>
              <w:jc w:val="both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Bard, J.A., Faulkner, L.R., “Electrochemical Methods: Fundamentals and Applications”, 2</w:t>
            </w:r>
            <w:r w:rsidRPr="0025133F">
              <w:rPr>
                <w:sz w:val="20"/>
                <w:szCs w:val="20"/>
                <w:vertAlign w:val="superscript"/>
              </w:rPr>
              <w:t>rd</w:t>
            </w:r>
            <w:r w:rsidRPr="0025133F">
              <w:rPr>
                <w:sz w:val="20"/>
                <w:szCs w:val="20"/>
              </w:rPr>
              <w:t xml:space="preserve"> Edition, John Wiley &amp; Sons, 2002.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5300E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5300E9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A04111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B46115" w:rsidRDefault="00B46115" w:rsidP="00B461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There is no prerequisite 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for this course.</w:t>
            </w:r>
          </w:p>
          <w:p w:rsidR="008F45C3" w:rsidRPr="00831B93" w:rsidRDefault="00B46115" w:rsidP="00B461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There is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 70% attendance requirement.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704B9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3C6DB3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3C6DB3" w:rsidP="00F42936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A04111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741F5" w:rsidRDefault="00A04111" w:rsidP="005741F5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>To introduce basic concepts of electrochemistry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5741F5" w:rsidP="00C6649B">
            <w:pPr>
              <w:rPr>
                <w:color w:val="000000"/>
                <w:sz w:val="20"/>
                <w:szCs w:val="20"/>
                <w:lang w:val="en-US"/>
              </w:rPr>
            </w:pPr>
            <w:r w:rsidRPr="00A04111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Electrochemical concepts and transferring to practical of these 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704B9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6470BF" w:rsidRPr="00A704B9" w:rsidRDefault="006470BF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st 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Week</w:t>
            </w:r>
            <w:r w:rsidR="00A704B9"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="00A704B9"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>ELECTROCHEMICAL TERMS AND CONCEPTS</w:t>
            </w:r>
          </w:p>
          <w:p w:rsidR="00800488" w:rsidRPr="00A704B9" w:rsidRDefault="006470BF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2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nd 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Week</w:t>
            </w:r>
            <w:r w:rsidR="00A704B9" w:rsidRPr="00A704B9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="00A704B9"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IONIC CONDUCTIVITY</w:t>
            </w:r>
          </w:p>
          <w:p w:rsidR="00A704B9" w:rsidRP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3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>rd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ELEKTROLYTE BALANCES</w:t>
            </w:r>
          </w:p>
          <w:p w:rsid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ELEKTROLYTE BALANCES</w:t>
            </w:r>
          </w:p>
          <w:p w:rsid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ELECTROCHEMICAL CELLS</w:t>
            </w:r>
          </w:p>
          <w:p w:rsid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6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 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ELECTROCHEMICAL CELLS</w:t>
            </w:r>
          </w:p>
          <w:p w:rsidR="00A704B9" w:rsidRPr="00A704B9" w:rsidRDefault="00A704B9" w:rsidP="00A704B9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7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B33D5"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B33D5"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>ELECTROCHEMICAL CELLS</w:t>
            </w:r>
          </w:p>
          <w:p w:rsidR="00A704B9" w:rsidRPr="00A704B9" w:rsidRDefault="00A704B9" w:rsidP="00A704B9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8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 xml:space="preserve">th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Week: 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>ELECTROLYSIS</w:t>
            </w:r>
          </w:p>
          <w:p w:rsidR="00B07C2A" w:rsidRPr="00A704B9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9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ELECTROLYSIS</w:t>
            </w:r>
          </w:p>
          <w:p w:rsidR="00B07C2A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 xml:space="preserve">th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Week: 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CORROSION AND PROTECTION METHODS OF CORROSION</w:t>
            </w:r>
          </w:p>
          <w:p w:rsidR="00B07C2A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11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 FUEL CELLS</w:t>
            </w:r>
          </w:p>
          <w:p w:rsidR="00B07C2A" w:rsidRPr="00B07C2A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12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 ELECTROCHEMICAL TREATMENT</w:t>
            </w:r>
          </w:p>
          <w:p w:rsidR="00B07C2A" w:rsidRPr="00A704B9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13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B33D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B33D5">
              <w:rPr>
                <w:color w:val="000000" w:themeColor="text1"/>
                <w:sz w:val="20"/>
                <w:szCs w:val="20"/>
                <w:shd w:val="clear" w:color="auto" w:fill="FFFFFF"/>
              </w:rPr>
              <w:t>ELECTROCHEMICAL TREATMENT</w:t>
            </w:r>
          </w:p>
          <w:p w:rsidR="00E770E5" w:rsidRPr="00C829F1" w:rsidRDefault="00B07C2A" w:rsidP="00C829F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14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 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STUDENT PRESENTATION</w:t>
            </w:r>
          </w:p>
        </w:tc>
      </w:tr>
      <w:tr w:rsidR="00800488" w:rsidRPr="00831B93" w:rsidTr="00A04111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A04111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B07C2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B07C2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B07C2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B07C2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B07C2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B07C2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A04111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78"/>
              <w:gridCol w:w="792"/>
              <w:gridCol w:w="885"/>
              <w:gridCol w:w="1034"/>
            </w:tblGrid>
            <w:tr w:rsidR="009C7A93" w:rsidRPr="00831B93" w:rsidTr="005300E9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EB33D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EB33D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EB33D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EB33D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5300E9" w:rsidRPr="00831B93" w:rsidTr="00CB13EE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5300E9" w:rsidRPr="00831B93" w:rsidTr="00CB13EE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5300E9" w:rsidRPr="00831B93" w:rsidTr="00CB13EE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3.2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EB33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A04111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3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336"/>
              <w:gridCol w:w="335"/>
              <w:gridCol w:w="335"/>
              <w:gridCol w:w="335"/>
              <w:gridCol w:w="290"/>
              <w:gridCol w:w="349"/>
            </w:tblGrid>
            <w:tr w:rsidR="0051122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design and conduct experiments, gather data, analyze and interpret results for </w:t>
                  </w:r>
                  <w:r w:rsidRPr="00531BDC">
                    <w:rPr>
                      <w:sz w:val="18"/>
                      <w:szCs w:val="18"/>
                    </w:rPr>
                    <w:lastRenderedPageBreak/>
                    <w:t>investigating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lastRenderedPageBreak/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EB33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04111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A704B9" w:rsidRDefault="00A704B9" w:rsidP="00A704B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55148">
              <w:rPr>
                <w:color w:val="000000"/>
                <w:sz w:val="20"/>
                <w:szCs w:val="20"/>
              </w:rPr>
              <w:t>Prof.Dr. Metin Gürü (</w:t>
            </w:r>
            <w:hyperlink r:id="rId6" w:history="1">
              <w:r w:rsidRPr="00C925CB">
                <w:rPr>
                  <w:rStyle w:val="Kpr"/>
                  <w:sz w:val="20"/>
                  <w:szCs w:val="20"/>
                </w:rPr>
                <w:t>mguru@gazi.edu.tr</w:t>
              </w:r>
            </w:hyperlink>
            <w:r w:rsidRPr="00F55148">
              <w:rPr>
                <w:color w:val="000000"/>
                <w:sz w:val="20"/>
                <w:szCs w:val="20"/>
              </w:rPr>
              <w:t>)</w:t>
            </w:r>
          </w:p>
          <w:p w:rsidR="00A704B9" w:rsidRDefault="00A704B9" w:rsidP="00A704B9">
            <w:pPr>
              <w:pStyle w:val="ListeParagraf"/>
              <w:rPr>
                <w:color w:val="000000"/>
                <w:sz w:val="20"/>
                <w:szCs w:val="20"/>
              </w:rPr>
            </w:pPr>
          </w:p>
          <w:p w:rsidR="00A704B9" w:rsidRPr="00F55148" w:rsidRDefault="00A704B9" w:rsidP="00A704B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55148">
              <w:rPr>
                <w:color w:val="000000"/>
                <w:sz w:val="20"/>
                <w:szCs w:val="20"/>
              </w:rPr>
              <w:t>Prof. Dr. Ayla Altınten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hyperlink r:id="rId7" w:history="1">
              <w:r w:rsidRPr="00C925CB">
                <w:rPr>
                  <w:rStyle w:val="Kpr"/>
                  <w:sz w:val="20"/>
                  <w:szCs w:val="20"/>
                </w:rPr>
                <w:t>altinten@gazi.edu.tr</w:t>
              </w:r>
            </w:hyperlink>
            <w:r>
              <w:rPr>
                <w:color w:val="000000"/>
                <w:sz w:val="20"/>
                <w:szCs w:val="20"/>
              </w:rPr>
              <w:t xml:space="preserve">) </w:t>
            </w:r>
          </w:p>
          <w:p w:rsidR="00800488" w:rsidRPr="00831B93" w:rsidRDefault="00800488" w:rsidP="00A704B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CB13EE">
      <w:pPr>
        <w:rPr>
          <w:lang w:val="en-US"/>
        </w:rPr>
      </w:pPr>
    </w:p>
    <w:sectPr w:rsidR="00831005" w:rsidRPr="00831B93" w:rsidSect="00025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F3578"/>
    <w:multiLevelType w:val="hybridMultilevel"/>
    <w:tmpl w:val="11EA9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9620F"/>
    <w:multiLevelType w:val="hybridMultilevel"/>
    <w:tmpl w:val="46BE4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25839"/>
    <w:rsid w:val="00031BA4"/>
    <w:rsid w:val="000720C3"/>
    <w:rsid w:val="000E16DE"/>
    <w:rsid w:val="00145FCB"/>
    <w:rsid w:val="001C3BAB"/>
    <w:rsid w:val="0020293C"/>
    <w:rsid w:val="00203320"/>
    <w:rsid w:val="00283F22"/>
    <w:rsid w:val="00292D4D"/>
    <w:rsid w:val="002C003F"/>
    <w:rsid w:val="002E6D86"/>
    <w:rsid w:val="003C6DB3"/>
    <w:rsid w:val="00511225"/>
    <w:rsid w:val="005300E9"/>
    <w:rsid w:val="00531BDC"/>
    <w:rsid w:val="00536BE8"/>
    <w:rsid w:val="005741F5"/>
    <w:rsid w:val="005B0DC8"/>
    <w:rsid w:val="005D0E91"/>
    <w:rsid w:val="005F207A"/>
    <w:rsid w:val="006470BF"/>
    <w:rsid w:val="006842CE"/>
    <w:rsid w:val="007032D9"/>
    <w:rsid w:val="00704D9F"/>
    <w:rsid w:val="00717E19"/>
    <w:rsid w:val="00724E19"/>
    <w:rsid w:val="0075466A"/>
    <w:rsid w:val="00800488"/>
    <w:rsid w:val="00803CAD"/>
    <w:rsid w:val="00831B93"/>
    <w:rsid w:val="008F45C3"/>
    <w:rsid w:val="009039E3"/>
    <w:rsid w:val="009126FE"/>
    <w:rsid w:val="009437F3"/>
    <w:rsid w:val="009850A1"/>
    <w:rsid w:val="009B4B71"/>
    <w:rsid w:val="009C68A9"/>
    <w:rsid w:val="009C7A93"/>
    <w:rsid w:val="00A04111"/>
    <w:rsid w:val="00A704B9"/>
    <w:rsid w:val="00A72838"/>
    <w:rsid w:val="00AD460D"/>
    <w:rsid w:val="00B07C2A"/>
    <w:rsid w:val="00B46115"/>
    <w:rsid w:val="00B75D5D"/>
    <w:rsid w:val="00BD126D"/>
    <w:rsid w:val="00BE4599"/>
    <w:rsid w:val="00C6649B"/>
    <w:rsid w:val="00C76596"/>
    <w:rsid w:val="00C829F1"/>
    <w:rsid w:val="00CB13EE"/>
    <w:rsid w:val="00CB1549"/>
    <w:rsid w:val="00CE2A84"/>
    <w:rsid w:val="00D13BF5"/>
    <w:rsid w:val="00D16E54"/>
    <w:rsid w:val="00DD236A"/>
    <w:rsid w:val="00E018FD"/>
    <w:rsid w:val="00E56291"/>
    <w:rsid w:val="00E770E5"/>
    <w:rsid w:val="00EA060C"/>
    <w:rsid w:val="00EB33D5"/>
    <w:rsid w:val="00EB42BC"/>
    <w:rsid w:val="00EF1936"/>
    <w:rsid w:val="00F15312"/>
    <w:rsid w:val="00F36A4E"/>
    <w:rsid w:val="00F42936"/>
    <w:rsid w:val="00F639B0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04B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04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ltinten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guru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7</cp:revision>
  <dcterms:created xsi:type="dcterms:W3CDTF">2018-06-04T12:47:00Z</dcterms:created>
  <dcterms:modified xsi:type="dcterms:W3CDTF">2018-08-14T11:32:00Z</dcterms:modified>
</cp:coreProperties>
</file>